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AB" w:rsidRPr="003667E5" w:rsidRDefault="006E0AAB" w:rsidP="003667E5">
      <w:pPr>
        <w:jc w:val="center"/>
        <w:rPr>
          <w:rFonts w:cs="Arial"/>
          <w:b/>
          <w:bCs/>
          <w:color w:val="333333"/>
          <w:sz w:val="36"/>
          <w:szCs w:val="36"/>
          <w:shd w:val="clear" w:color="auto" w:fill="FFFFFF"/>
        </w:rPr>
      </w:pPr>
      <w:r w:rsidRPr="003667E5">
        <w:rPr>
          <w:rStyle w:val="a3"/>
          <w:rFonts w:cs="Arial"/>
          <w:color w:val="333333"/>
          <w:sz w:val="36"/>
          <w:szCs w:val="36"/>
          <w:shd w:val="clear" w:color="auto" w:fill="FFFFFF"/>
        </w:rPr>
        <w:t>О вреде алкоголя.</w:t>
      </w:r>
      <w:r w:rsidR="003667E5">
        <w:rPr>
          <w:rStyle w:val="a3"/>
          <w:rFonts w:cs="Arial"/>
          <w:color w:val="333333"/>
          <w:sz w:val="36"/>
          <w:szCs w:val="36"/>
          <w:shd w:val="clear" w:color="auto" w:fill="FFFFFF"/>
        </w:rPr>
        <w:t xml:space="preserve">                                                       </w:t>
      </w:r>
    </w:p>
    <w:p w:rsidR="006E0AAB" w:rsidRDefault="006E0AAB" w:rsidP="006E0AAB">
      <w:pPr>
        <w:pBdr>
          <w:top w:val="single" w:sz="12" w:space="1" w:color="auto"/>
          <w:bottom w:val="single" w:sz="12" w:space="1" w:color="auto"/>
        </w:pBdr>
        <w:jc w:val="center"/>
        <w:rPr>
          <w:rFonts w:cs="Arial"/>
          <w:color w:val="333333"/>
          <w:sz w:val="24"/>
          <w:szCs w:val="24"/>
          <w:shd w:val="clear" w:color="auto" w:fill="FFFFFF"/>
        </w:rPr>
      </w:pPr>
      <w:r>
        <w:rPr>
          <w:rFonts w:cs="Arial"/>
          <w:noProof/>
          <w:color w:val="333333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905000" cy="1428750"/>
            <wp:effectExtent l="19050" t="0" r="0" b="0"/>
            <wp:docPr id="1" name="Рисунок 1" descr="C:\Users\1\Desktop\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7E5" w:rsidRPr="00AE401B" w:rsidRDefault="003667E5" w:rsidP="006E0AAB">
      <w:pPr>
        <w:jc w:val="center"/>
        <w:rPr>
          <w:rFonts w:cs="Arial"/>
          <w:b/>
          <w:color w:val="333333"/>
          <w:sz w:val="28"/>
          <w:szCs w:val="28"/>
          <w:shd w:val="clear" w:color="auto" w:fill="FFFFFF"/>
        </w:rPr>
      </w:pPr>
      <w:r w:rsidRPr="00AE401B">
        <w:rPr>
          <w:rFonts w:cs="Arial"/>
          <w:b/>
          <w:color w:val="333333"/>
          <w:sz w:val="28"/>
          <w:szCs w:val="28"/>
          <w:shd w:val="clear" w:color="auto" w:fill="FFFFFF"/>
        </w:rPr>
        <w:t>Важно знать.</w:t>
      </w:r>
    </w:p>
    <w:p w:rsidR="006E0AAB" w:rsidRPr="003667E5" w:rsidRDefault="005312CA" w:rsidP="003667E5">
      <w:pPr>
        <w:spacing w:line="240" w:lineRule="auto"/>
        <w:rPr>
          <w:rFonts w:cs="Arial"/>
          <w:color w:val="333333"/>
          <w:sz w:val="24"/>
          <w:szCs w:val="24"/>
          <w:shd w:val="clear" w:color="auto" w:fill="FFFFFF"/>
        </w:rPr>
      </w:pPr>
      <w:r w:rsidRPr="005312CA">
        <w:rPr>
          <w:rFonts w:cs="Arial"/>
          <w:b/>
          <w:color w:val="333333"/>
          <w:sz w:val="24"/>
          <w:szCs w:val="24"/>
          <w:shd w:val="clear" w:color="auto" w:fill="FFFFFF"/>
        </w:rPr>
        <w:t>1.</w:t>
      </w:r>
      <w:r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 w:rsidR="003667E5" w:rsidRPr="003667E5">
        <w:rPr>
          <w:rFonts w:cs="Arial"/>
          <w:color w:val="333333"/>
          <w:sz w:val="24"/>
          <w:szCs w:val="24"/>
          <w:shd w:val="clear" w:color="auto" w:fill="FFFFFF"/>
        </w:rPr>
        <w:t>А</w:t>
      </w:r>
      <w:r>
        <w:rPr>
          <w:rFonts w:cs="Arial"/>
          <w:color w:val="333333"/>
          <w:sz w:val="24"/>
          <w:szCs w:val="24"/>
          <w:shd w:val="clear" w:color="auto" w:fill="FFFFFF"/>
        </w:rPr>
        <w:t>лкоголь - наркотик</w:t>
      </w:r>
      <w:r w:rsidR="003667E5">
        <w:rPr>
          <w:rFonts w:cs="Arial"/>
          <w:color w:val="333333"/>
          <w:sz w:val="24"/>
          <w:szCs w:val="24"/>
          <w:shd w:val="clear" w:color="auto" w:fill="FFFFFF"/>
        </w:rPr>
        <w:t xml:space="preserve">, </w:t>
      </w:r>
      <w:r w:rsidR="006E0AAB" w:rsidRPr="003667E5">
        <w:rPr>
          <w:rFonts w:cs="Arial"/>
          <w:color w:val="333333"/>
          <w:sz w:val="24"/>
          <w:szCs w:val="24"/>
          <w:shd w:val="clear" w:color="auto" w:fill="FFFFFF"/>
        </w:rPr>
        <w:t>при</w:t>
      </w:r>
      <w:r>
        <w:rPr>
          <w:rFonts w:cs="Arial"/>
          <w:color w:val="333333"/>
          <w:sz w:val="24"/>
          <w:szCs w:val="24"/>
          <w:shd w:val="clear" w:color="auto" w:fill="FFFFFF"/>
        </w:rPr>
        <w:t xml:space="preserve"> его</w:t>
      </w:r>
      <w:r w:rsidR="006E0AAB" w:rsidRPr="003667E5">
        <w:rPr>
          <w:rFonts w:cs="Arial"/>
          <w:color w:val="333333"/>
          <w:sz w:val="24"/>
          <w:szCs w:val="24"/>
          <w:shd w:val="clear" w:color="auto" w:fill="FFFFFF"/>
        </w:rPr>
        <w:t xml:space="preserve"> частом употреблении</w:t>
      </w:r>
      <w:r w:rsidR="003667E5" w:rsidRPr="003667E5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 w:rsidR="006E0AAB" w:rsidRPr="003667E5">
        <w:rPr>
          <w:rFonts w:cs="Arial"/>
          <w:color w:val="333333"/>
          <w:sz w:val="24"/>
          <w:szCs w:val="24"/>
          <w:shd w:val="clear" w:color="auto" w:fill="FFFFFF"/>
        </w:rPr>
        <w:t>наступает привыкание и развивается алкоголиз</w:t>
      </w:r>
      <w:r w:rsidR="00AE401B">
        <w:rPr>
          <w:rFonts w:cs="Arial"/>
          <w:color w:val="333333"/>
          <w:sz w:val="24"/>
          <w:szCs w:val="24"/>
          <w:shd w:val="clear" w:color="auto" w:fill="FFFFFF"/>
        </w:rPr>
        <w:t>м, с которым</w:t>
      </w:r>
      <w:r w:rsidR="003667E5" w:rsidRPr="003667E5">
        <w:rPr>
          <w:rFonts w:cs="Arial"/>
          <w:color w:val="333333"/>
          <w:sz w:val="24"/>
          <w:szCs w:val="24"/>
          <w:shd w:val="clear" w:color="auto" w:fill="FFFFFF"/>
        </w:rPr>
        <w:t xml:space="preserve"> связано много </w:t>
      </w:r>
      <w:r w:rsidR="006E0AAB" w:rsidRPr="003667E5">
        <w:rPr>
          <w:rFonts w:cs="Arial"/>
          <w:color w:val="333333"/>
          <w:sz w:val="24"/>
          <w:szCs w:val="24"/>
          <w:shd w:val="clear" w:color="auto" w:fill="FFFFFF"/>
        </w:rPr>
        <w:t>заболеваний внутренних органов, нервной системы, психических расстройств.</w:t>
      </w:r>
    </w:p>
    <w:p w:rsidR="006E0AAB" w:rsidRPr="003667E5" w:rsidRDefault="005312CA" w:rsidP="003667E5">
      <w:pPr>
        <w:spacing w:line="240" w:lineRule="auto"/>
        <w:rPr>
          <w:rFonts w:cs="Arial"/>
          <w:color w:val="333333"/>
          <w:sz w:val="24"/>
          <w:szCs w:val="24"/>
          <w:shd w:val="clear" w:color="auto" w:fill="FFFFFF"/>
        </w:rPr>
      </w:pPr>
      <w:r w:rsidRPr="005312CA">
        <w:rPr>
          <w:rFonts w:cs="Arial"/>
          <w:b/>
          <w:color w:val="333333"/>
          <w:sz w:val="24"/>
          <w:szCs w:val="24"/>
          <w:shd w:val="clear" w:color="auto" w:fill="FFFFFF"/>
        </w:rPr>
        <w:t>2.</w:t>
      </w:r>
      <w:r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 w:rsidR="006E0AAB" w:rsidRPr="003667E5">
        <w:rPr>
          <w:rFonts w:cs="Arial"/>
          <w:color w:val="333333"/>
          <w:sz w:val="24"/>
          <w:szCs w:val="24"/>
          <w:shd w:val="clear" w:color="auto" w:fill="FFFFFF"/>
        </w:rPr>
        <w:t>По</w:t>
      </w:r>
      <w:r w:rsidR="003667E5" w:rsidRPr="003667E5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 w:rsidR="006E0AAB" w:rsidRPr="003667E5">
        <w:rPr>
          <w:rFonts w:cs="Arial"/>
          <w:color w:val="333333"/>
          <w:sz w:val="24"/>
          <w:szCs w:val="24"/>
          <w:shd w:val="clear" w:color="auto" w:fill="FFFFFF"/>
        </w:rPr>
        <w:t>мнению учен</w:t>
      </w:r>
      <w:r w:rsidR="003667E5">
        <w:rPr>
          <w:rFonts w:cs="Arial"/>
          <w:color w:val="333333"/>
          <w:sz w:val="24"/>
          <w:szCs w:val="24"/>
          <w:shd w:val="clear" w:color="auto" w:fill="FFFFFF"/>
        </w:rPr>
        <w:t xml:space="preserve">ых, запойное пьянство сокращает </w:t>
      </w:r>
      <w:r w:rsidR="006E0AAB" w:rsidRPr="003667E5">
        <w:rPr>
          <w:rFonts w:cs="Arial"/>
          <w:color w:val="333333"/>
          <w:sz w:val="24"/>
          <w:szCs w:val="24"/>
          <w:shd w:val="clear" w:color="auto" w:fill="FFFFFF"/>
        </w:rPr>
        <w:t>продолжительность жизни человека на</w:t>
      </w:r>
      <w:r w:rsidR="003667E5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 w:rsidR="006E0AAB" w:rsidRPr="003667E5">
        <w:rPr>
          <w:rFonts w:cs="Arial"/>
          <w:color w:val="333333"/>
          <w:sz w:val="24"/>
          <w:szCs w:val="24"/>
          <w:shd w:val="clear" w:color="auto" w:fill="FFFFFF"/>
        </w:rPr>
        <w:t>20 лет.</w:t>
      </w:r>
    </w:p>
    <w:p w:rsidR="005312CA" w:rsidRDefault="005312CA" w:rsidP="003667E5">
      <w:pPr>
        <w:spacing w:line="240" w:lineRule="auto"/>
        <w:rPr>
          <w:rFonts w:cs="Arial"/>
          <w:color w:val="333333"/>
          <w:sz w:val="24"/>
          <w:szCs w:val="24"/>
          <w:shd w:val="clear" w:color="auto" w:fill="FFFFFF"/>
        </w:rPr>
      </w:pPr>
      <w:r w:rsidRPr="005312CA">
        <w:rPr>
          <w:rFonts w:cs="Arial"/>
          <w:b/>
          <w:color w:val="333333"/>
          <w:sz w:val="24"/>
          <w:szCs w:val="24"/>
          <w:shd w:val="clear" w:color="auto" w:fill="FFFFFF"/>
        </w:rPr>
        <w:t>3.</w:t>
      </w:r>
      <w:r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 w:rsidR="006E0AAB" w:rsidRPr="003667E5">
        <w:rPr>
          <w:rFonts w:cs="Arial"/>
          <w:color w:val="333333"/>
          <w:sz w:val="24"/>
          <w:szCs w:val="24"/>
          <w:shd w:val="clear" w:color="auto" w:fill="FFFFFF"/>
        </w:rPr>
        <w:t>Пьянство и алкоголизм разрушают семьи, коверкают судьбы взрослых и детей, приводят</w:t>
      </w:r>
      <w:r w:rsidR="003667E5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 w:rsidR="006E0AAB" w:rsidRPr="003667E5">
        <w:rPr>
          <w:rFonts w:cs="Arial"/>
          <w:color w:val="333333"/>
          <w:sz w:val="24"/>
          <w:szCs w:val="24"/>
          <w:shd w:val="clear" w:color="auto" w:fill="FFFFFF"/>
        </w:rPr>
        <w:t>к несчастным случаям на производстве и в быту, наносят огромный вред производству</w:t>
      </w:r>
      <w:r>
        <w:rPr>
          <w:rFonts w:cs="Arial"/>
          <w:color w:val="333333"/>
          <w:sz w:val="24"/>
          <w:szCs w:val="24"/>
          <w:shd w:val="clear" w:color="auto" w:fill="FFFFFF"/>
        </w:rPr>
        <w:t xml:space="preserve">.      </w:t>
      </w:r>
    </w:p>
    <w:p w:rsidR="006E0AAB" w:rsidRPr="003667E5" w:rsidRDefault="005312CA" w:rsidP="003667E5">
      <w:pPr>
        <w:spacing w:line="240" w:lineRule="auto"/>
        <w:rPr>
          <w:rFonts w:cs="Arial"/>
          <w:color w:val="333333"/>
          <w:sz w:val="24"/>
          <w:szCs w:val="24"/>
          <w:shd w:val="clear" w:color="auto" w:fill="FFFFFF"/>
        </w:rPr>
      </w:pPr>
      <w:r w:rsidRPr="005312CA">
        <w:rPr>
          <w:rFonts w:cs="Arial"/>
          <w:b/>
          <w:color w:val="333333"/>
          <w:sz w:val="24"/>
          <w:szCs w:val="24"/>
          <w:shd w:val="clear" w:color="auto" w:fill="FFFFFF"/>
        </w:rPr>
        <w:t>4.</w:t>
      </w:r>
      <w:r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 w:rsidR="00AE401B">
        <w:rPr>
          <w:rFonts w:cs="Arial"/>
          <w:color w:val="333333"/>
          <w:sz w:val="24"/>
          <w:szCs w:val="24"/>
          <w:shd w:val="clear" w:color="auto" w:fill="FFFFFF"/>
        </w:rPr>
        <w:t>С</w:t>
      </w:r>
      <w:r w:rsidR="006E0AAB" w:rsidRPr="003667E5">
        <w:rPr>
          <w:rFonts w:cs="Arial"/>
          <w:color w:val="333333"/>
          <w:sz w:val="24"/>
          <w:szCs w:val="24"/>
          <w:shd w:val="clear" w:color="auto" w:fill="FFFFFF"/>
        </w:rPr>
        <w:t>лучаи алкоголизма стали</w:t>
      </w:r>
      <w:r w:rsidR="003667E5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 w:rsidR="006E0AAB" w:rsidRPr="003667E5">
        <w:rPr>
          <w:rFonts w:cs="Arial"/>
          <w:color w:val="333333"/>
          <w:sz w:val="24"/>
          <w:szCs w:val="24"/>
          <w:shd w:val="clear" w:color="auto" w:fill="FFFFFF"/>
        </w:rPr>
        <w:t>регистрироваться и среди молодежи. Среди причин раннего употребления алкоголя</w:t>
      </w:r>
      <w:r w:rsidR="003667E5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 w:rsidR="006E0AAB" w:rsidRPr="003667E5">
        <w:rPr>
          <w:rFonts w:cs="Arial"/>
          <w:color w:val="333333"/>
          <w:sz w:val="24"/>
          <w:szCs w:val="24"/>
          <w:shd w:val="clear" w:color="auto" w:fill="FFFFFF"/>
        </w:rPr>
        <w:t>оказались: неправильное понимание принципа самоутверждения и независимости,</w:t>
      </w:r>
      <w:r w:rsidR="003667E5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 w:rsidR="006E0AAB" w:rsidRPr="003667E5">
        <w:rPr>
          <w:rFonts w:cs="Arial"/>
          <w:color w:val="333333"/>
          <w:sz w:val="24"/>
          <w:szCs w:val="24"/>
          <w:shd w:val="clear" w:color="auto" w:fill="FFFFFF"/>
        </w:rPr>
        <w:t>обилие свободного времени, отсутствие интересов, скука.</w:t>
      </w:r>
    </w:p>
    <w:p w:rsidR="00AE401B" w:rsidRDefault="005312CA" w:rsidP="00AE401B">
      <w:pPr>
        <w:spacing w:line="240" w:lineRule="auto"/>
        <w:rPr>
          <w:rFonts w:cs="Arial"/>
          <w:color w:val="333333"/>
          <w:sz w:val="24"/>
          <w:szCs w:val="24"/>
          <w:shd w:val="clear" w:color="auto" w:fill="FFFFFF"/>
        </w:rPr>
      </w:pPr>
      <w:r w:rsidRPr="005312CA">
        <w:rPr>
          <w:rFonts w:cs="Arial"/>
          <w:b/>
          <w:color w:val="333333"/>
          <w:sz w:val="24"/>
          <w:szCs w:val="24"/>
          <w:shd w:val="clear" w:color="auto" w:fill="FFFFFF"/>
        </w:rPr>
        <w:t>5.</w:t>
      </w:r>
      <w:r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 w:rsidR="00AE401B" w:rsidRPr="003667E5">
        <w:rPr>
          <w:rFonts w:cs="Arial"/>
          <w:color w:val="333333"/>
          <w:sz w:val="24"/>
          <w:szCs w:val="24"/>
          <w:shd w:val="clear" w:color="auto" w:fill="FFFFFF"/>
        </w:rPr>
        <w:t xml:space="preserve">От пьянства до преступления - один шаг. </w:t>
      </w:r>
    </w:p>
    <w:p w:rsidR="006E0AAB" w:rsidRPr="003667E5" w:rsidRDefault="005312CA" w:rsidP="003667E5">
      <w:pPr>
        <w:spacing w:line="240" w:lineRule="auto"/>
        <w:rPr>
          <w:rFonts w:cs="Arial"/>
          <w:color w:val="333333"/>
          <w:sz w:val="24"/>
          <w:szCs w:val="24"/>
          <w:shd w:val="clear" w:color="auto" w:fill="FFFFFF"/>
        </w:rPr>
      </w:pPr>
      <w:r w:rsidRPr="005312CA">
        <w:rPr>
          <w:rFonts w:cs="Arial"/>
          <w:b/>
          <w:color w:val="333333"/>
          <w:sz w:val="24"/>
          <w:szCs w:val="24"/>
          <w:shd w:val="clear" w:color="auto" w:fill="FFFFFF"/>
        </w:rPr>
        <w:lastRenderedPageBreak/>
        <w:t>6.</w:t>
      </w:r>
      <w:r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 w:rsidR="006E0AAB" w:rsidRPr="003667E5">
        <w:rPr>
          <w:rFonts w:cs="Arial"/>
          <w:color w:val="333333"/>
          <w:sz w:val="24"/>
          <w:szCs w:val="24"/>
          <w:shd w:val="clear" w:color="auto" w:fill="FFFFFF"/>
        </w:rPr>
        <w:t>Некоторые юноши и девушки, вступая в мир взрослых, считают выпивки чем-то</w:t>
      </w:r>
      <w:r w:rsidR="003667E5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 w:rsidR="006E0AAB" w:rsidRPr="003667E5">
        <w:rPr>
          <w:rFonts w:cs="Arial"/>
          <w:color w:val="333333"/>
          <w:sz w:val="24"/>
          <w:szCs w:val="24"/>
          <w:shd w:val="clear" w:color="auto" w:fill="FFFFFF"/>
        </w:rPr>
        <w:t>естественным, не задумываются о том, что именно в юном возрасте вред от алкоголя</w:t>
      </w:r>
      <w:r w:rsidR="003667E5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 w:rsidR="006E0AAB" w:rsidRPr="003667E5">
        <w:rPr>
          <w:rFonts w:cs="Arial"/>
          <w:color w:val="333333"/>
          <w:sz w:val="24"/>
          <w:szCs w:val="24"/>
          <w:shd w:val="clear" w:color="auto" w:fill="FFFFFF"/>
        </w:rPr>
        <w:t>наиболее значите</w:t>
      </w:r>
      <w:r w:rsidR="00AE401B">
        <w:rPr>
          <w:rFonts w:cs="Arial"/>
          <w:color w:val="333333"/>
          <w:sz w:val="24"/>
          <w:szCs w:val="24"/>
          <w:shd w:val="clear" w:color="auto" w:fill="FFFFFF"/>
        </w:rPr>
        <w:t xml:space="preserve">лен. </w:t>
      </w:r>
      <w:r w:rsidR="006E0AAB" w:rsidRPr="003667E5">
        <w:rPr>
          <w:rFonts w:cs="Arial"/>
          <w:color w:val="333333"/>
          <w:sz w:val="24"/>
          <w:szCs w:val="24"/>
          <w:shd w:val="clear" w:color="auto" w:fill="FFFFFF"/>
        </w:rPr>
        <w:t>Если взрослый человек при частом</w:t>
      </w:r>
      <w:r w:rsidR="003667E5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 w:rsidR="006E0AAB" w:rsidRPr="003667E5">
        <w:rPr>
          <w:rFonts w:cs="Arial"/>
          <w:color w:val="333333"/>
          <w:sz w:val="24"/>
          <w:szCs w:val="24"/>
          <w:shd w:val="clear" w:color="auto" w:fill="FFFFFF"/>
        </w:rPr>
        <w:t>употреблении больших доз спиртного</w:t>
      </w:r>
      <w:r>
        <w:rPr>
          <w:rFonts w:cs="Arial"/>
          <w:color w:val="333333"/>
          <w:sz w:val="24"/>
          <w:szCs w:val="24"/>
          <w:shd w:val="clear" w:color="auto" w:fill="FFFFFF"/>
        </w:rPr>
        <w:t xml:space="preserve"> становится алкоголиком через 3-</w:t>
      </w:r>
      <w:r w:rsidR="006E0AAB" w:rsidRPr="003667E5">
        <w:rPr>
          <w:rFonts w:cs="Arial"/>
          <w:color w:val="333333"/>
          <w:sz w:val="24"/>
          <w:szCs w:val="24"/>
          <w:shd w:val="clear" w:color="auto" w:fill="FFFFFF"/>
        </w:rPr>
        <w:t>10 лет, то у</w:t>
      </w:r>
      <w:r w:rsidR="003667E5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cs="Arial"/>
          <w:color w:val="333333"/>
          <w:sz w:val="24"/>
          <w:szCs w:val="24"/>
          <w:shd w:val="clear" w:color="auto" w:fill="FFFFFF"/>
        </w:rPr>
        <w:t>13-15 -</w:t>
      </w:r>
      <w:r w:rsidR="006E0AAB" w:rsidRPr="003667E5">
        <w:rPr>
          <w:rFonts w:cs="Arial"/>
          <w:color w:val="333333"/>
          <w:sz w:val="24"/>
          <w:szCs w:val="24"/>
          <w:shd w:val="clear" w:color="auto" w:fill="FFFFFF"/>
        </w:rPr>
        <w:t>летних подростков при регулярном употреблении даже небольших доз</w:t>
      </w:r>
      <w:r>
        <w:rPr>
          <w:rFonts w:cs="Arial"/>
          <w:color w:val="333333"/>
          <w:sz w:val="24"/>
          <w:szCs w:val="24"/>
          <w:shd w:val="clear" w:color="auto" w:fill="FFFFFF"/>
        </w:rPr>
        <w:t xml:space="preserve"> алкоголизм </w:t>
      </w:r>
      <w:r w:rsidR="006E0AAB" w:rsidRPr="003667E5">
        <w:rPr>
          <w:rFonts w:cs="Arial"/>
          <w:color w:val="333333"/>
          <w:sz w:val="24"/>
          <w:szCs w:val="24"/>
          <w:shd w:val="clear" w:color="auto" w:fill="FFFFFF"/>
        </w:rPr>
        <w:t>развивается через год и даже</w:t>
      </w:r>
      <w:r w:rsidR="003667E5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 w:rsidR="006E0AAB" w:rsidRPr="003667E5">
        <w:rPr>
          <w:rFonts w:cs="Arial"/>
          <w:color w:val="333333"/>
          <w:sz w:val="24"/>
          <w:szCs w:val="24"/>
          <w:shd w:val="clear" w:color="auto" w:fill="FFFFFF"/>
        </w:rPr>
        <w:t>раньше.</w:t>
      </w:r>
    </w:p>
    <w:p w:rsidR="006E0AAB" w:rsidRPr="003667E5" w:rsidRDefault="005312CA" w:rsidP="003667E5">
      <w:pPr>
        <w:spacing w:line="240" w:lineRule="auto"/>
        <w:rPr>
          <w:rFonts w:cs="Arial"/>
          <w:color w:val="333333"/>
          <w:sz w:val="24"/>
          <w:szCs w:val="24"/>
          <w:shd w:val="clear" w:color="auto" w:fill="FFFFFF"/>
        </w:rPr>
      </w:pPr>
      <w:r w:rsidRPr="005312CA">
        <w:rPr>
          <w:rFonts w:cs="Arial"/>
          <w:b/>
          <w:color w:val="333333"/>
          <w:sz w:val="24"/>
          <w:szCs w:val="24"/>
          <w:shd w:val="clear" w:color="auto" w:fill="FFFFFF"/>
        </w:rPr>
        <w:t>7.</w:t>
      </w:r>
      <w:r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6E0AAB" w:rsidRPr="003667E5">
        <w:rPr>
          <w:rFonts w:cs="Arial"/>
          <w:color w:val="333333"/>
          <w:sz w:val="24"/>
          <w:szCs w:val="24"/>
          <w:shd w:val="clear" w:color="auto" w:fill="FFFFFF"/>
        </w:rPr>
        <w:t>Слабоволие, лживость, черствость, безнравственность, потеря чувства такта и стыда,</w:t>
      </w:r>
      <w:r w:rsidR="003667E5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 w:rsidR="006E0AAB" w:rsidRPr="003667E5">
        <w:rPr>
          <w:rFonts w:cs="Arial"/>
          <w:color w:val="333333"/>
          <w:sz w:val="24"/>
          <w:szCs w:val="24"/>
          <w:shd w:val="clear" w:color="auto" w:fill="FFFFFF"/>
        </w:rPr>
        <w:t>пренебрежение своими обязанностями, понижение творческой энергии, злобность,</w:t>
      </w:r>
      <w:r w:rsidR="003667E5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 w:rsidR="006E0AAB" w:rsidRPr="003667E5">
        <w:rPr>
          <w:rFonts w:cs="Arial"/>
          <w:color w:val="333333"/>
          <w:sz w:val="24"/>
          <w:szCs w:val="24"/>
          <w:shd w:val="clear" w:color="auto" w:fill="FFFFFF"/>
        </w:rPr>
        <w:t>раздражительность, агрессивность, постоянное недовольство, пассивность, понижение</w:t>
      </w:r>
      <w:r w:rsidR="003667E5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 w:rsidR="006E0AAB" w:rsidRPr="003667E5">
        <w:rPr>
          <w:rFonts w:cs="Arial"/>
          <w:color w:val="333333"/>
          <w:sz w:val="24"/>
          <w:szCs w:val="24"/>
          <w:shd w:val="clear" w:color="auto" w:fill="FFFFFF"/>
        </w:rPr>
        <w:t xml:space="preserve">интереса к учебе, </w:t>
      </w:r>
      <w:r w:rsidR="003667E5">
        <w:rPr>
          <w:rFonts w:cs="Arial"/>
          <w:color w:val="333333"/>
          <w:sz w:val="24"/>
          <w:szCs w:val="24"/>
          <w:shd w:val="clear" w:color="auto" w:fill="FFFFFF"/>
        </w:rPr>
        <w:t xml:space="preserve">бесцельное времяпрепровождение, </w:t>
      </w:r>
      <w:r w:rsidR="006E0AAB" w:rsidRPr="003667E5">
        <w:rPr>
          <w:rFonts w:cs="Arial"/>
          <w:color w:val="333333"/>
          <w:sz w:val="24"/>
          <w:szCs w:val="24"/>
          <w:shd w:val="clear" w:color="auto" w:fill="FFFFFF"/>
        </w:rPr>
        <w:t>бродяжничество, нарушение</w:t>
      </w:r>
      <w:r w:rsidR="003667E5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cs="Arial"/>
          <w:color w:val="333333"/>
          <w:sz w:val="24"/>
          <w:szCs w:val="24"/>
          <w:shd w:val="clear" w:color="auto" w:fill="FFFFFF"/>
        </w:rPr>
        <w:t xml:space="preserve">общественных норм поведения - </w:t>
      </w:r>
      <w:r w:rsidR="006E0AAB" w:rsidRPr="003667E5">
        <w:rPr>
          <w:rFonts w:cs="Arial"/>
          <w:color w:val="333333"/>
          <w:sz w:val="24"/>
          <w:szCs w:val="24"/>
          <w:shd w:val="clear" w:color="auto" w:fill="FFFFFF"/>
        </w:rPr>
        <w:t>таков психический облик вступивших на путь пьянства и</w:t>
      </w:r>
      <w:r w:rsidR="003667E5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 w:rsidR="006E0AAB" w:rsidRPr="003667E5">
        <w:rPr>
          <w:rFonts w:cs="Arial"/>
          <w:color w:val="333333"/>
          <w:sz w:val="24"/>
          <w:szCs w:val="24"/>
          <w:shd w:val="clear" w:color="auto" w:fill="FFFFFF"/>
        </w:rPr>
        <w:t>алкоголизма.           </w:t>
      </w:r>
      <w:r w:rsidR="003667E5">
        <w:rPr>
          <w:rFonts w:cs="Arial"/>
          <w:color w:val="333333"/>
          <w:sz w:val="24"/>
          <w:szCs w:val="24"/>
          <w:shd w:val="clear" w:color="auto" w:fill="FFFFFF"/>
        </w:rPr>
        <w:t xml:space="preserve">     </w:t>
      </w:r>
      <w:proofErr w:type="gramEnd"/>
    </w:p>
    <w:p w:rsidR="006E0AAB" w:rsidRPr="003667E5" w:rsidRDefault="005312CA" w:rsidP="003667E5">
      <w:pPr>
        <w:spacing w:line="240" w:lineRule="auto"/>
        <w:rPr>
          <w:rFonts w:cs="Arial"/>
          <w:color w:val="333333"/>
          <w:sz w:val="24"/>
          <w:szCs w:val="24"/>
          <w:shd w:val="clear" w:color="auto" w:fill="FFFFFF"/>
        </w:rPr>
      </w:pPr>
      <w:r w:rsidRPr="005312CA">
        <w:rPr>
          <w:rFonts w:cs="Arial"/>
          <w:b/>
          <w:color w:val="333333"/>
          <w:sz w:val="24"/>
          <w:szCs w:val="24"/>
          <w:shd w:val="clear" w:color="auto" w:fill="FFFFFF"/>
        </w:rPr>
        <w:t>8.</w:t>
      </w:r>
      <w:r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 w:rsidR="006E0AAB" w:rsidRPr="003667E5">
        <w:rPr>
          <w:rFonts w:cs="Arial"/>
          <w:color w:val="333333"/>
          <w:sz w:val="24"/>
          <w:szCs w:val="24"/>
          <w:shd w:val="clear" w:color="auto" w:fill="FFFFFF"/>
        </w:rPr>
        <w:t>Выпивки ослабляют растущий организм, приостанавливая его физическое и психическое</w:t>
      </w:r>
      <w:r w:rsidR="003667E5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 w:rsidR="006E0AAB" w:rsidRPr="003667E5">
        <w:rPr>
          <w:rFonts w:cs="Arial"/>
          <w:color w:val="333333"/>
          <w:sz w:val="24"/>
          <w:szCs w:val="24"/>
          <w:shd w:val="clear" w:color="auto" w:fill="FFFFFF"/>
        </w:rPr>
        <w:t>развитие: нередко по этой причине выпивающие подростки уступают своим непьющим</w:t>
      </w:r>
      <w:r w:rsidR="003667E5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 w:rsidR="006E0AAB" w:rsidRPr="003667E5">
        <w:rPr>
          <w:rFonts w:cs="Arial"/>
          <w:color w:val="333333"/>
          <w:sz w:val="24"/>
          <w:szCs w:val="24"/>
          <w:shd w:val="clear" w:color="auto" w:fill="FFFFFF"/>
        </w:rPr>
        <w:t>сверстникам в росте, силе, успеваемости.</w:t>
      </w:r>
    </w:p>
    <w:p w:rsidR="006E0AAB" w:rsidRPr="003667E5" w:rsidRDefault="005312CA" w:rsidP="003667E5">
      <w:pPr>
        <w:spacing w:line="240" w:lineRule="auto"/>
        <w:rPr>
          <w:rFonts w:cs="Arial"/>
          <w:color w:val="333333"/>
          <w:sz w:val="24"/>
          <w:szCs w:val="24"/>
          <w:shd w:val="clear" w:color="auto" w:fill="FFFFFF"/>
        </w:rPr>
      </w:pPr>
      <w:r w:rsidRPr="005312CA">
        <w:rPr>
          <w:rFonts w:cs="Arial"/>
          <w:b/>
          <w:color w:val="333333"/>
          <w:sz w:val="24"/>
          <w:szCs w:val="24"/>
          <w:shd w:val="clear" w:color="auto" w:fill="FFFFFF"/>
        </w:rPr>
        <w:t>9.</w:t>
      </w:r>
      <w:r>
        <w:rPr>
          <w:rFonts w:cs="Arial"/>
          <w:color w:val="333333"/>
          <w:sz w:val="24"/>
          <w:szCs w:val="24"/>
          <w:shd w:val="clear" w:color="auto" w:fill="FFFFFF"/>
        </w:rPr>
        <w:t xml:space="preserve"> П</w:t>
      </w:r>
      <w:r w:rsidR="006E0AAB" w:rsidRPr="003667E5">
        <w:rPr>
          <w:rFonts w:cs="Arial"/>
          <w:color w:val="333333"/>
          <w:sz w:val="24"/>
          <w:szCs w:val="24"/>
          <w:shd w:val="clear" w:color="auto" w:fill="FFFFFF"/>
        </w:rPr>
        <w:t>ри каждом сильном опьянении происходит гибель</w:t>
      </w:r>
      <w:r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 w:rsidR="006E0AAB" w:rsidRPr="003667E5">
        <w:rPr>
          <w:rFonts w:cs="Arial"/>
          <w:color w:val="333333"/>
          <w:sz w:val="24"/>
          <w:szCs w:val="24"/>
          <w:shd w:val="clear" w:color="auto" w:fill="FFFFFF"/>
        </w:rPr>
        <w:t xml:space="preserve">нервных клеток головного мозга. </w:t>
      </w:r>
      <w:r>
        <w:rPr>
          <w:rFonts w:cs="Arial"/>
          <w:color w:val="333333"/>
          <w:sz w:val="24"/>
          <w:szCs w:val="24"/>
          <w:shd w:val="clear" w:color="auto" w:fill="FFFFFF"/>
        </w:rPr>
        <w:t>Поэтому</w:t>
      </w:r>
      <w:r w:rsidR="006E0AAB" w:rsidRPr="003667E5">
        <w:rPr>
          <w:rFonts w:cs="Arial"/>
          <w:color w:val="333333"/>
          <w:sz w:val="24"/>
          <w:szCs w:val="24"/>
          <w:shd w:val="clear" w:color="auto" w:fill="FFFFFF"/>
        </w:rPr>
        <w:t xml:space="preserve"> у алкоголиков отмечают ухудшение памяти, сообразительности</w:t>
      </w:r>
      <w:r>
        <w:rPr>
          <w:rFonts w:cs="Arial"/>
          <w:color w:val="333333"/>
          <w:sz w:val="24"/>
          <w:szCs w:val="24"/>
          <w:shd w:val="clear" w:color="auto" w:fill="FFFFFF"/>
        </w:rPr>
        <w:t xml:space="preserve">, </w:t>
      </w:r>
      <w:r w:rsidR="006E0AAB" w:rsidRPr="003667E5">
        <w:rPr>
          <w:rFonts w:cs="Arial"/>
          <w:color w:val="333333"/>
          <w:sz w:val="24"/>
          <w:szCs w:val="24"/>
          <w:shd w:val="clear" w:color="auto" w:fill="FFFFFF"/>
        </w:rPr>
        <w:t>резко падает работоспособность, знания не пополняются, утрачивается их</w:t>
      </w:r>
      <w:r w:rsidR="003667E5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 w:rsidR="006E0AAB" w:rsidRPr="003667E5">
        <w:rPr>
          <w:rFonts w:cs="Arial"/>
          <w:color w:val="333333"/>
          <w:sz w:val="24"/>
          <w:szCs w:val="24"/>
          <w:shd w:val="clear" w:color="auto" w:fill="FFFFFF"/>
        </w:rPr>
        <w:t>п</w:t>
      </w:r>
      <w:r>
        <w:rPr>
          <w:rFonts w:cs="Arial"/>
          <w:color w:val="333333"/>
          <w:sz w:val="24"/>
          <w:szCs w:val="24"/>
          <w:shd w:val="clear" w:color="auto" w:fill="FFFFFF"/>
        </w:rPr>
        <w:t>режний запас,</w:t>
      </w:r>
      <w:r w:rsidR="006E0AAB" w:rsidRPr="003667E5">
        <w:rPr>
          <w:rFonts w:cs="Arial"/>
          <w:color w:val="333333"/>
          <w:sz w:val="24"/>
          <w:szCs w:val="24"/>
          <w:shd w:val="clear" w:color="auto" w:fill="FFFFFF"/>
        </w:rPr>
        <w:t xml:space="preserve"> происходит интеллектуальная деградация личности,</w:t>
      </w:r>
      <w:r w:rsidR="003667E5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 w:rsidR="006E0AAB" w:rsidRPr="003667E5">
        <w:rPr>
          <w:rFonts w:cs="Arial"/>
          <w:color w:val="333333"/>
          <w:sz w:val="24"/>
          <w:szCs w:val="24"/>
          <w:shd w:val="clear" w:color="auto" w:fill="FFFFFF"/>
        </w:rPr>
        <w:t>а вместе с ней социальная.</w:t>
      </w:r>
    </w:p>
    <w:p w:rsidR="006E0AAB" w:rsidRPr="003667E5" w:rsidRDefault="005312CA" w:rsidP="003667E5">
      <w:pPr>
        <w:spacing w:line="240" w:lineRule="auto"/>
        <w:rPr>
          <w:rFonts w:cs="Arial"/>
          <w:color w:val="333333"/>
          <w:sz w:val="24"/>
          <w:szCs w:val="24"/>
          <w:shd w:val="clear" w:color="auto" w:fill="FFFFFF"/>
        </w:rPr>
      </w:pPr>
      <w:r w:rsidRPr="005312CA">
        <w:rPr>
          <w:rFonts w:cs="Arial"/>
          <w:b/>
          <w:color w:val="333333"/>
          <w:sz w:val="24"/>
          <w:szCs w:val="24"/>
          <w:shd w:val="clear" w:color="auto" w:fill="FFFFFF"/>
        </w:rPr>
        <w:t>10.</w:t>
      </w:r>
      <w:r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 w:rsidR="006E0AAB" w:rsidRPr="003667E5">
        <w:rPr>
          <w:rFonts w:cs="Arial"/>
          <w:color w:val="333333"/>
          <w:sz w:val="24"/>
          <w:szCs w:val="24"/>
          <w:shd w:val="clear" w:color="auto" w:fill="FFFFFF"/>
        </w:rPr>
        <w:t>Человек, вступивший на путь пьянства, никогда и ни в какой области не достигнет</w:t>
      </w:r>
      <w:r w:rsidR="003667E5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 w:rsidR="006E0AAB" w:rsidRPr="003667E5">
        <w:rPr>
          <w:rFonts w:cs="Arial"/>
          <w:color w:val="333333"/>
          <w:sz w:val="24"/>
          <w:szCs w:val="24"/>
          <w:shd w:val="clear" w:color="auto" w:fill="FFFFFF"/>
        </w:rPr>
        <w:t>успехов, так как везде требуется трезвая голова и уверенные руки: и в труде, и в</w:t>
      </w:r>
      <w:r w:rsidR="003667E5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cs="Arial"/>
          <w:color w:val="333333"/>
          <w:sz w:val="24"/>
          <w:szCs w:val="24"/>
          <w:shd w:val="clear" w:color="auto" w:fill="FFFFFF"/>
        </w:rPr>
        <w:t>спорте, и в личной жизни!</w:t>
      </w:r>
      <w:r w:rsidR="006E0AAB" w:rsidRPr="003667E5">
        <w:rPr>
          <w:rFonts w:cs="Arial"/>
          <w:color w:val="333333"/>
          <w:sz w:val="24"/>
          <w:szCs w:val="24"/>
          <w:shd w:val="clear" w:color="auto" w:fill="FFFFFF"/>
        </w:rPr>
        <w:cr/>
      </w:r>
    </w:p>
    <w:sectPr w:rsidR="006E0AAB" w:rsidRPr="003667E5" w:rsidSect="006E0AAB">
      <w:pgSz w:w="16838" w:h="11906" w:orient="landscape"/>
      <w:pgMar w:top="1701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AAB"/>
    <w:rsid w:val="00073EA6"/>
    <w:rsid w:val="003667E5"/>
    <w:rsid w:val="0045427A"/>
    <w:rsid w:val="005312CA"/>
    <w:rsid w:val="006E0AAB"/>
    <w:rsid w:val="007E4213"/>
    <w:rsid w:val="00840208"/>
    <w:rsid w:val="009A2070"/>
    <w:rsid w:val="00AE401B"/>
    <w:rsid w:val="00BF7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0AAB"/>
    <w:rPr>
      <w:b/>
      <w:bCs/>
    </w:rPr>
  </w:style>
  <w:style w:type="character" w:customStyle="1" w:styleId="apple-converted-space">
    <w:name w:val="apple-converted-space"/>
    <w:basedOn w:val="a0"/>
    <w:rsid w:val="006E0AAB"/>
  </w:style>
  <w:style w:type="paragraph" w:styleId="a4">
    <w:name w:val="Balloon Text"/>
    <w:basedOn w:val="a"/>
    <w:link w:val="a5"/>
    <w:uiPriority w:val="99"/>
    <w:semiHidden/>
    <w:unhideWhenUsed/>
    <w:rsid w:val="006E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AA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12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2014-12-01T11:37:00Z</cp:lastPrinted>
  <dcterms:created xsi:type="dcterms:W3CDTF">2014-12-01T10:56:00Z</dcterms:created>
  <dcterms:modified xsi:type="dcterms:W3CDTF">2014-12-01T11:38:00Z</dcterms:modified>
</cp:coreProperties>
</file>